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71B3E6B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2FE4EEDA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E07903">
        <w:rPr>
          <w:rFonts w:asciiTheme="minorHAnsi" w:hAnsiTheme="minorHAnsi"/>
          <w:b/>
          <w:bCs/>
          <w:kern w:val="36"/>
          <w:sz w:val="36"/>
          <w:szCs w:val="36"/>
        </w:rPr>
        <w:t>, část …………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2913BF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1378AACC" w:rsidR="002913BF" w:rsidRPr="00F5755D" w:rsidRDefault="00F5755D" w:rsidP="00F5755D">
            <w:pPr>
              <w:pStyle w:val="Nadpis5"/>
            </w:pPr>
            <w:proofErr w:type="spellStart"/>
            <w:r w:rsidRPr="00F5755D">
              <w:t>Termocycler</w:t>
            </w:r>
            <w:proofErr w:type="spellEnd"/>
            <w:r w:rsidRPr="00F5755D">
              <w:t xml:space="preserve"> pro metody PCR</w:t>
            </w:r>
            <w:r w:rsidR="00C410F7">
              <w:t xml:space="preserve"> a laboratorní mraznička</w:t>
            </w:r>
          </w:p>
        </w:tc>
      </w:tr>
      <w:tr w:rsidR="00E07903" w:rsidRPr="00A02E0A" w14:paraId="22DA50AF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AD1489D" w14:textId="01DBF801" w:rsidR="00E07903" w:rsidRPr="000532BD" w:rsidRDefault="00E07903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Číslo a název části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9DB7311" w14:textId="77777777" w:rsidR="00E07903" w:rsidRPr="00F5755D" w:rsidRDefault="00E07903" w:rsidP="00F5755D">
            <w:pPr>
              <w:pStyle w:val="Nadpis5"/>
            </w:pPr>
          </w:p>
        </w:tc>
      </w:tr>
      <w:tr w:rsidR="002913BF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2913BF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2913BF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2913BF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2913BF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2913BF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2913BF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2913BF" w:rsidRDefault="002913BF" w:rsidP="002913BF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2913BF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2913BF" w:rsidRPr="008743D0" w:rsidRDefault="002913BF" w:rsidP="002913BF">
            <w:pPr>
              <w:spacing w:after="0"/>
              <w:rPr>
                <w:rFonts w:ascii="Calibri" w:hAnsi="Calibri"/>
              </w:rPr>
            </w:pPr>
          </w:p>
        </w:tc>
      </w:tr>
      <w:tr w:rsidR="002913BF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0F75A8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2913BF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2913BF" w:rsidRPr="008743D0" w:rsidRDefault="002913BF" w:rsidP="002913BF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2913BF" w:rsidRPr="008743D0" w:rsidRDefault="002913BF" w:rsidP="002913BF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0532BD" w:rsidRPr="00B2414F" w14:paraId="09D3B9C3" w14:textId="77777777" w:rsidTr="00894484">
        <w:tc>
          <w:tcPr>
            <w:tcW w:w="10915" w:type="dxa"/>
          </w:tcPr>
          <w:p w14:paraId="510CFA83" w14:textId="1F489FF1" w:rsidR="000532BD" w:rsidRPr="008743D0" w:rsidDel="00F510C3" w:rsidRDefault="00194E7A" w:rsidP="00894484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79F3676D" w14:textId="77777777" w:rsidR="000532BD" w:rsidRPr="00B2414F" w:rsidRDefault="000532BD" w:rsidP="00894484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894484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33281E70" w14:textId="058A43C5" w:rsidR="00894484" w:rsidRPr="00B2414F" w:rsidRDefault="00894484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14FA98D5" w14:textId="77777777" w:rsidR="00194E7A" w:rsidRPr="00723E6D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RPr="00723E6D" w:rsidSect="00234A8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D04964" w14:textId="77777777" w:rsidR="004B3CAB" w:rsidRDefault="004B3CAB" w:rsidP="00C15B6A">
      <w:pPr>
        <w:spacing w:after="0" w:line="240" w:lineRule="auto"/>
      </w:pPr>
      <w:r>
        <w:separator/>
      </w:r>
    </w:p>
  </w:endnote>
  <w:endnote w:type="continuationSeparator" w:id="0">
    <w:p w14:paraId="7CD298C1" w14:textId="77777777" w:rsidR="004B3CAB" w:rsidRDefault="004B3CAB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74765614"/>
      <w:docPartObj>
        <w:docPartGallery w:val="Page Numbers (Bottom of Page)"/>
        <w:docPartUnique/>
      </w:docPartObj>
    </w:sdtPr>
    <w:sdtEndPr/>
    <w:sdtContent>
      <w:p w14:paraId="40E2CC5E" w14:textId="5B1ED011" w:rsidR="00234A84" w:rsidRDefault="00234A84" w:rsidP="00234A84">
        <w:pPr>
          <w:pStyle w:val="Zpat"/>
          <w:jc w:val="right"/>
        </w:pPr>
      </w:p>
      <w:p w14:paraId="5ECF14E9" w14:textId="3D359F6B" w:rsidR="00234A84" w:rsidRPr="007740D8" w:rsidRDefault="00234A84" w:rsidP="00234A84">
        <w:pPr>
          <w:pStyle w:val="Zpat"/>
          <w:rPr>
            <w:sz w:val="20"/>
            <w:szCs w:val="20"/>
          </w:rPr>
        </w:pPr>
        <w:r w:rsidRPr="007740D8">
          <w:rPr>
            <w:sz w:val="20"/>
            <w:szCs w:val="20"/>
          </w:rPr>
          <w:t>Název projektu: „</w:t>
        </w:r>
        <w:r w:rsidR="006279BD">
          <w:rPr>
            <w:sz w:val="20"/>
            <w:szCs w:val="20"/>
          </w:rPr>
          <w:t>Laboratorní medicína</w:t>
        </w:r>
        <w:r w:rsidRPr="007740D8">
          <w:rPr>
            <w:sz w:val="20"/>
            <w:szCs w:val="20"/>
          </w:rPr>
          <w:t xml:space="preserve">“, </w:t>
        </w:r>
      </w:p>
      <w:p w14:paraId="496214FF" w14:textId="72C7B2B5" w:rsidR="00234A84" w:rsidRPr="007740D8" w:rsidRDefault="00234A84" w:rsidP="00234A84">
        <w:pPr>
          <w:pStyle w:val="Zpat"/>
          <w:rPr>
            <w:sz w:val="20"/>
            <w:szCs w:val="20"/>
          </w:rPr>
        </w:pPr>
        <w:proofErr w:type="spellStart"/>
        <w:r w:rsidRPr="007740D8">
          <w:rPr>
            <w:sz w:val="20"/>
            <w:szCs w:val="20"/>
          </w:rPr>
          <w:t>reg</w:t>
        </w:r>
        <w:proofErr w:type="spellEnd"/>
        <w:r w:rsidRPr="007740D8">
          <w:rPr>
            <w:sz w:val="20"/>
            <w:szCs w:val="20"/>
          </w:rPr>
          <w:t>. č. CZ.06.2.56/0.0/0.0/16_043/00015</w:t>
        </w:r>
        <w:r w:rsidR="006279BD">
          <w:rPr>
            <w:sz w:val="20"/>
            <w:szCs w:val="20"/>
          </w:rPr>
          <w:t>46</w:t>
        </w:r>
        <w:r w:rsidRPr="007740D8">
          <w:rPr>
            <w:sz w:val="20"/>
            <w:szCs w:val="20"/>
          </w:rPr>
          <w:t xml:space="preserve">                                                                              </w:t>
        </w:r>
      </w:p>
      <w:p w14:paraId="2A5FE53B" w14:textId="2121E51D" w:rsidR="00234A84" w:rsidRDefault="00234A84" w:rsidP="00234A84">
        <w:pPr>
          <w:pStyle w:val="Zpat"/>
          <w:tabs>
            <w:tab w:val="left" w:pos="495"/>
          </w:tabs>
        </w:pPr>
        <w:r w:rsidRPr="007740D8">
          <w:rPr>
            <w:b/>
            <w:sz w:val="20"/>
            <w:szCs w:val="20"/>
          </w:rPr>
          <w:t>Tento projekt je spolufinancován Evropskou unií z Evropského fondu pro regionální rozvoj.</w:t>
        </w:r>
        <w:r>
          <w:tab/>
        </w:r>
        <w:r>
          <w:tab/>
        </w:r>
      </w:p>
      <w:p w14:paraId="77A2A012" w14:textId="13B1E30B" w:rsidR="00190B5C" w:rsidRPr="00234A84" w:rsidRDefault="00234A84" w:rsidP="00234A8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>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63DB21" w14:textId="77777777" w:rsidR="004B3CAB" w:rsidRDefault="004B3CAB" w:rsidP="00C15B6A">
      <w:pPr>
        <w:spacing w:after="0" w:line="240" w:lineRule="auto"/>
      </w:pPr>
      <w:r>
        <w:separator/>
      </w:r>
    </w:p>
  </w:footnote>
  <w:footnote w:type="continuationSeparator" w:id="0">
    <w:p w14:paraId="639F426C" w14:textId="77777777" w:rsidR="004B3CAB" w:rsidRDefault="004B3CAB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2913BF" w:rsidRDefault="002913BF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  <w:p w14:paraId="3C3CD035" w14:textId="62F36339" w:rsidR="002913BF" w:rsidRDefault="002913BF" w:rsidP="000532BD">
      <w:pPr>
        <w:pStyle w:val="Textpoznpodarou"/>
      </w:pPr>
    </w:p>
    <w:p w14:paraId="2E325A80" w14:textId="77777777" w:rsidR="002913BF" w:rsidRDefault="002913BF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BFB3D" w14:textId="59CA6542" w:rsidR="00190B5C" w:rsidRDefault="00627F57">
    <w:pPr>
      <w:pStyle w:val="Zhlav"/>
    </w:pP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51380F5B">
          <wp:simplePos x="0" y="0"/>
          <wp:positionH relativeFrom="margin">
            <wp:posOffset>-114300</wp:posOffset>
          </wp:positionH>
          <wp:positionV relativeFrom="paragraph">
            <wp:posOffset>-191135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7347">
      <w:rPr>
        <w:noProof/>
      </w:rPr>
      <w:drawing>
        <wp:anchor distT="0" distB="0" distL="114300" distR="114300" simplePos="0" relativeHeight="251664384" behindDoc="0" locked="0" layoutInCell="1" allowOverlap="1" wp14:anchorId="028EFE41" wp14:editId="1A2F0F0F">
          <wp:simplePos x="0" y="0"/>
          <wp:positionH relativeFrom="margin">
            <wp:posOffset>4092575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71DF8"/>
    <w:rsid w:val="0008678D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0F75A8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1B1B"/>
    <w:rsid w:val="002028CE"/>
    <w:rsid w:val="00204364"/>
    <w:rsid w:val="00210A91"/>
    <w:rsid w:val="00210AD7"/>
    <w:rsid w:val="00214C3E"/>
    <w:rsid w:val="00217D44"/>
    <w:rsid w:val="0022249C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79BD"/>
    <w:rsid w:val="00627F57"/>
    <w:rsid w:val="00631A4F"/>
    <w:rsid w:val="0063640F"/>
    <w:rsid w:val="00646CB9"/>
    <w:rsid w:val="006528E5"/>
    <w:rsid w:val="00654772"/>
    <w:rsid w:val="006551A0"/>
    <w:rsid w:val="0067491C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341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10F7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07903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55D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5755D"/>
    <w:pPr>
      <w:keepNext/>
      <w:spacing w:after="0"/>
      <w:outlineLvl w:val="4"/>
    </w:pPr>
    <w:rPr>
      <w:rFonts w:ascii="Calibri" w:hAnsi="Calibri" w:cs="Calibri"/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F5755D"/>
    <w:rPr>
      <w:rFonts w:ascii="Calibri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B6423C-1EB9-4F14-AB37-FEB93E6A8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2020-05-27T20:35:00Z</dcterms:modified>
</cp:coreProperties>
</file>